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F39" w:rsidRDefault="007123BB" w:rsidP="0067184B">
      <w:pPr>
        <w:jc w:val="center"/>
      </w:pPr>
      <w:r>
        <w:t xml:space="preserve">The annually plan </w:t>
      </w:r>
      <w:bookmarkStart w:id="0" w:name="_GoBack"/>
      <w:bookmarkEnd w:id="0"/>
      <w:r w:rsidR="00E00D58">
        <w:t xml:space="preserve"> 38/ 39 </w:t>
      </w:r>
    </w:p>
    <w:tbl>
      <w:tblPr>
        <w:tblStyle w:val="a3"/>
        <w:bidiVisual/>
        <w:tblW w:w="10472" w:type="dxa"/>
        <w:tblInd w:w="-942" w:type="dxa"/>
        <w:tblLook w:val="04A0" w:firstRow="1" w:lastRow="0" w:firstColumn="1" w:lastColumn="0" w:noHBand="0" w:noVBand="1"/>
      </w:tblPr>
      <w:tblGrid>
        <w:gridCol w:w="1559"/>
        <w:gridCol w:w="2559"/>
        <w:gridCol w:w="1588"/>
        <w:gridCol w:w="1588"/>
        <w:gridCol w:w="3178"/>
      </w:tblGrid>
      <w:tr w:rsidR="00610381" w:rsidTr="00583D1A">
        <w:trPr>
          <w:trHeight w:val="545"/>
        </w:trPr>
        <w:tc>
          <w:tcPr>
            <w:tcW w:w="1559" w:type="dxa"/>
          </w:tcPr>
          <w:p w:rsidR="0067184B" w:rsidRDefault="001D373B" w:rsidP="001D373B">
            <w:pPr>
              <w:jc w:val="right"/>
            </w:pPr>
            <w:r>
              <w:t>Initiatives that achieve objectives</w:t>
            </w:r>
          </w:p>
        </w:tc>
        <w:tc>
          <w:tcPr>
            <w:tcW w:w="2559" w:type="dxa"/>
          </w:tcPr>
          <w:p w:rsidR="0067184B" w:rsidRDefault="00583D1A" w:rsidP="0067184B">
            <w:pPr>
              <w:jc w:val="center"/>
            </w:pPr>
            <w:r>
              <w:t>Objectives</w:t>
            </w:r>
          </w:p>
        </w:tc>
        <w:tc>
          <w:tcPr>
            <w:tcW w:w="1588" w:type="dxa"/>
          </w:tcPr>
          <w:p w:rsidR="0067184B" w:rsidRDefault="004E0549" w:rsidP="0067184B">
            <w:pPr>
              <w:jc w:val="center"/>
            </w:pPr>
            <w:r>
              <w:t>Targeted</w:t>
            </w:r>
          </w:p>
        </w:tc>
        <w:tc>
          <w:tcPr>
            <w:tcW w:w="1588" w:type="dxa"/>
          </w:tcPr>
          <w:p w:rsidR="0067184B" w:rsidRDefault="00B60C85" w:rsidP="0067184B">
            <w:pPr>
              <w:jc w:val="center"/>
            </w:pPr>
            <w:r>
              <w:t>Supporters</w:t>
            </w:r>
          </w:p>
        </w:tc>
        <w:tc>
          <w:tcPr>
            <w:tcW w:w="3178" w:type="dxa"/>
          </w:tcPr>
          <w:p w:rsidR="0067184B" w:rsidRDefault="0067184B" w:rsidP="0067184B">
            <w:pPr>
              <w:jc w:val="center"/>
              <w:rPr>
                <w:rtl/>
              </w:rPr>
            </w:pPr>
          </w:p>
          <w:p w:rsidR="0067184B" w:rsidRDefault="0067184B" w:rsidP="0067184B">
            <w:pPr>
              <w:jc w:val="center"/>
            </w:pPr>
            <w:r>
              <w:t>Tasks</w:t>
            </w:r>
          </w:p>
        </w:tc>
      </w:tr>
      <w:tr w:rsidR="00610381" w:rsidTr="00583D1A">
        <w:trPr>
          <w:trHeight w:val="534"/>
        </w:trPr>
        <w:tc>
          <w:tcPr>
            <w:tcW w:w="1559" w:type="dxa"/>
          </w:tcPr>
          <w:p w:rsidR="00A76A9E" w:rsidRDefault="00A76A9E" w:rsidP="00A76A9E">
            <w:pPr>
              <w:jc w:val="right"/>
            </w:pPr>
            <w:r>
              <w:t xml:space="preserve">Giving </w:t>
            </w:r>
            <w:r w:rsidR="0094633E">
              <w:t>certificates to</w:t>
            </w:r>
          </w:p>
          <w:p w:rsidR="0067184B" w:rsidRDefault="00A76A9E" w:rsidP="00A76A9E">
            <w:pPr>
              <w:jc w:val="right"/>
            </w:pPr>
            <w:r>
              <w:t xml:space="preserve"> an excellence scientific researches </w:t>
            </w:r>
          </w:p>
        </w:tc>
        <w:tc>
          <w:tcPr>
            <w:tcW w:w="2559" w:type="dxa"/>
          </w:tcPr>
          <w:p w:rsidR="0067184B" w:rsidRDefault="00B25C24" w:rsidP="00B25C24">
            <w:pPr>
              <w:jc w:val="right"/>
            </w:pPr>
            <w:r>
              <w:t>Upgrading  with scientific research in the faculty</w:t>
            </w:r>
          </w:p>
        </w:tc>
        <w:tc>
          <w:tcPr>
            <w:tcW w:w="1588" w:type="dxa"/>
          </w:tcPr>
          <w:p w:rsidR="0067184B" w:rsidRDefault="004E0549" w:rsidP="004E0549">
            <w:pPr>
              <w:jc w:val="right"/>
            </w:pPr>
            <w:r>
              <w:t>Academic stuff</w:t>
            </w:r>
          </w:p>
        </w:tc>
        <w:tc>
          <w:tcPr>
            <w:tcW w:w="1588" w:type="dxa"/>
          </w:tcPr>
          <w:p w:rsidR="0067184B" w:rsidRDefault="00610381" w:rsidP="00610381">
            <w:pPr>
              <w:jc w:val="right"/>
              <w:rPr>
                <w:rtl/>
              </w:rPr>
            </w:pPr>
            <w:r>
              <w:t>Scientific Departments</w:t>
            </w:r>
          </w:p>
          <w:p w:rsidR="00610381" w:rsidRDefault="00610381" w:rsidP="00610381">
            <w:pPr>
              <w:jc w:val="right"/>
              <w:rPr>
                <w:rtl/>
              </w:rPr>
            </w:pPr>
          </w:p>
        </w:tc>
        <w:tc>
          <w:tcPr>
            <w:tcW w:w="3178" w:type="dxa"/>
          </w:tcPr>
          <w:p w:rsidR="0067184B" w:rsidRDefault="0067184B" w:rsidP="0067184B">
            <w:pPr>
              <w:jc w:val="center"/>
              <w:rPr>
                <w:rtl/>
              </w:rPr>
            </w:pPr>
          </w:p>
          <w:p w:rsidR="0067184B" w:rsidRDefault="00E1337B" w:rsidP="00E1337B">
            <w:pPr>
              <w:jc w:val="right"/>
            </w:pPr>
            <w:r>
              <w:t>1- Following up the  scientific research process  inside the departments</w:t>
            </w:r>
          </w:p>
        </w:tc>
      </w:tr>
      <w:tr w:rsidR="00610381" w:rsidTr="00583D1A">
        <w:trPr>
          <w:trHeight w:val="545"/>
        </w:trPr>
        <w:tc>
          <w:tcPr>
            <w:tcW w:w="1559" w:type="dxa"/>
          </w:tcPr>
          <w:p w:rsidR="0067184B" w:rsidRDefault="00A76A9E" w:rsidP="00A76A9E">
            <w:pPr>
              <w:jc w:val="right"/>
            </w:pPr>
            <w:r>
              <w:t xml:space="preserve">Putting plans for scientific department seminars </w:t>
            </w:r>
          </w:p>
        </w:tc>
        <w:tc>
          <w:tcPr>
            <w:tcW w:w="2559" w:type="dxa"/>
          </w:tcPr>
          <w:p w:rsidR="0067184B" w:rsidRDefault="00B25C24" w:rsidP="00B25C24">
            <w:pPr>
              <w:jc w:val="right"/>
            </w:pPr>
            <w:r>
              <w:t xml:space="preserve">Enrichment and develop the  scientific research process  in the faculty </w:t>
            </w:r>
          </w:p>
        </w:tc>
        <w:tc>
          <w:tcPr>
            <w:tcW w:w="1588" w:type="dxa"/>
          </w:tcPr>
          <w:p w:rsidR="0067184B" w:rsidRDefault="004E0549" w:rsidP="0067184B">
            <w:pPr>
              <w:jc w:val="center"/>
            </w:pPr>
            <w:r>
              <w:t xml:space="preserve">Academic stuff with </w:t>
            </w:r>
            <w:r w:rsidR="0059651E">
              <w:t>higher studies students</w:t>
            </w:r>
          </w:p>
        </w:tc>
        <w:tc>
          <w:tcPr>
            <w:tcW w:w="1588" w:type="dxa"/>
          </w:tcPr>
          <w:p w:rsidR="00610381" w:rsidRDefault="00610381" w:rsidP="00610381">
            <w:pPr>
              <w:jc w:val="right"/>
              <w:rPr>
                <w:rtl/>
              </w:rPr>
            </w:pPr>
            <w:r>
              <w:t>Scientific Departments</w:t>
            </w:r>
          </w:p>
          <w:p w:rsidR="0067184B" w:rsidRDefault="0067184B" w:rsidP="0067184B">
            <w:pPr>
              <w:jc w:val="center"/>
              <w:rPr>
                <w:rtl/>
              </w:rPr>
            </w:pPr>
          </w:p>
        </w:tc>
        <w:tc>
          <w:tcPr>
            <w:tcW w:w="3178" w:type="dxa"/>
          </w:tcPr>
          <w:p w:rsidR="0067184B" w:rsidRDefault="0067184B" w:rsidP="0067184B">
            <w:pPr>
              <w:jc w:val="center"/>
              <w:rPr>
                <w:rtl/>
              </w:rPr>
            </w:pPr>
          </w:p>
          <w:p w:rsidR="0067184B" w:rsidRDefault="00E1337B" w:rsidP="00E1337B">
            <w:pPr>
              <w:jc w:val="right"/>
            </w:pPr>
            <w:r>
              <w:t>2-Works on publishing the outcome of scientific research</w:t>
            </w:r>
          </w:p>
        </w:tc>
      </w:tr>
      <w:tr w:rsidR="00610381" w:rsidTr="00583D1A">
        <w:trPr>
          <w:trHeight w:val="534"/>
        </w:trPr>
        <w:tc>
          <w:tcPr>
            <w:tcW w:w="1559" w:type="dxa"/>
          </w:tcPr>
          <w:p w:rsidR="0067184B" w:rsidRDefault="00A76A9E" w:rsidP="00A76A9E">
            <w:pPr>
              <w:jc w:val="right"/>
            </w:pPr>
            <w:r>
              <w:t>Communicate with other  different scientific centers</w:t>
            </w:r>
          </w:p>
        </w:tc>
        <w:tc>
          <w:tcPr>
            <w:tcW w:w="2559" w:type="dxa"/>
          </w:tcPr>
          <w:p w:rsidR="0067184B" w:rsidRDefault="002F0FC3" w:rsidP="002F0FC3">
            <w:pPr>
              <w:jc w:val="right"/>
            </w:pPr>
            <w:r>
              <w:t>Strength</w:t>
            </w:r>
            <w:r w:rsidR="00804188">
              <w:t xml:space="preserve"> with the other experts </w:t>
            </w:r>
            <w:r>
              <w:t>at the universities and the  coordinators scientific centers</w:t>
            </w:r>
          </w:p>
        </w:tc>
        <w:tc>
          <w:tcPr>
            <w:tcW w:w="1588" w:type="dxa"/>
          </w:tcPr>
          <w:p w:rsidR="0067184B" w:rsidRDefault="0059651E" w:rsidP="0059651E">
            <w:pPr>
              <w:jc w:val="right"/>
            </w:pPr>
            <w:r>
              <w:t>Researchers</w:t>
            </w:r>
          </w:p>
        </w:tc>
        <w:tc>
          <w:tcPr>
            <w:tcW w:w="1588" w:type="dxa"/>
          </w:tcPr>
          <w:p w:rsidR="0067184B" w:rsidRDefault="00610381" w:rsidP="00610381">
            <w:pPr>
              <w:jc w:val="right"/>
            </w:pPr>
            <w:r>
              <w:t>Scientific researches deanship</w:t>
            </w:r>
          </w:p>
        </w:tc>
        <w:tc>
          <w:tcPr>
            <w:tcW w:w="3178" w:type="dxa"/>
          </w:tcPr>
          <w:p w:rsidR="0067184B" w:rsidRDefault="0067184B" w:rsidP="0067184B">
            <w:pPr>
              <w:jc w:val="center"/>
              <w:rPr>
                <w:rtl/>
              </w:rPr>
            </w:pPr>
          </w:p>
          <w:p w:rsidR="0067184B" w:rsidRDefault="00E1337B" w:rsidP="00E1337B">
            <w:pPr>
              <w:jc w:val="right"/>
            </w:pPr>
            <w:r>
              <w:t>3-Comminicate with the faculties ,scientific research center inside and out of the KSA .</w:t>
            </w:r>
          </w:p>
        </w:tc>
      </w:tr>
      <w:tr w:rsidR="00610381" w:rsidTr="00583D1A">
        <w:trPr>
          <w:trHeight w:val="545"/>
        </w:trPr>
        <w:tc>
          <w:tcPr>
            <w:tcW w:w="1559" w:type="dxa"/>
          </w:tcPr>
          <w:p w:rsidR="0067184B" w:rsidRPr="00A76A9E" w:rsidRDefault="00A76A9E" w:rsidP="00A76A9E">
            <w:pPr>
              <w:jc w:val="right"/>
              <w:rPr>
                <w:rtl/>
              </w:rPr>
            </w:pPr>
            <w:r>
              <w:t>Exchange of rewards for an excellence scientific researches</w:t>
            </w:r>
          </w:p>
        </w:tc>
        <w:tc>
          <w:tcPr>
            <w:tcW w:w="2559" w:type="dxa"/>
          </w:tcPr>
          <w:p w:rsidR="0067184B" w:rsidRDefault="00883B17" w:rsidP="002F0FC3">
            <w:pPr>
              <w:jc w:val="right"/>
            </w:pPr>
            <w:r>
              <w:t>Stimulate  academic stuff to achieve  an excellence, new  scientific researches</w:t>
            </w:r>
          </w:p>
        </w:tc>
        <w:tc>
          <w:tcPr>
            <w:tcW w:w="1588" w:type="dxa"/>
          </w:tcPr>
          <w:p w:rsidR="0067184B" w:rsidRDefault="0059651E" w:rsidP="0067184B">
            <w:pPr>
              <w:jc w:val="center"/>
              <w:rPr>
                <w:rtl/>
              </w:rPr>
            </w:pPr>
            <w:r>
              <w:t>Academic stuff</w:t>
            </w:r>
          </w:p>
        </w:tc>
        <w:tc>
          <w:tcPr>
            <w:tcW w:w="1588" w:type="dxa"/>
          </w:tcPr>
          <w:p w:rsidR="0067184B" w:rsidRDefault="00610381" w:rsidP="0067184B">
            <w:pPr>
              <w:jc w:val="center"/>
              <w:rPr>
                <w:rtl/>
              </w:rPr>
            </w:pPr>
            <w:r>
              <w:t>Scientific researches deanship</w:t>
            </w:r>
          </w:p>
        </w:tc>
        <w:tc>
          <w:tcPr>
            <w:tcW w:w="3178" w:type="dxa"/>
          </w:tcPr>
          <w:p w:rsidR="0067184B" w:rsidRDefault="0067184B" w:rsidP="0067184B">
            <w:pPr>
              <w:jc w:val="center"/>
              <w:rPr>
                <w:rtl/>
              </w:rPr>
            </w:pPr>
          </w:p>
          <w:p w:rsidR="0067184B" w:rsidRDefault="0084569A" w:rsidP="0084569A">
            <w:pPr>
              <w:jc w:val="right"/>
            </w:pPr>
            <w:r>
              <w:t>4-Approval off researches projects and going to evaluate and achievement it</w:t>
            </w:r>
          </w:p>
        </w:tc>
      </w:tr>
      <w:tr w:rsidR="00610381" w:rsidTr="00583D1A">
        <w:trPr>
          <w:trHeight w:val="534"/>
        </w:trPr>
        <w:tc>
          <w:tcPr>
            <w:tcW w:w="1559" w:type="dxa"/>
          </w:tcPr>
          <w:p w:rsidR="0067184B" w:rsidRDefault="000B6D76" w:rsidP="000B6D76">
            <w:pPr>
              <w:jc w:val="right"/>
            </w:pPr>
            <w:r>
              <w:t xml:space="preserve">Budget allocation to upgrade the level of SR </w:t>
            </w:r>
          </w:p>
        </w:tc>
        <w:tc>
          <w:tcPr>
            <w:tcW w:w="2559" w:type="dxa"/>
          </w:tcPr>
          <w:p w:rsidR="0067184B" w:rsidRDefault="00C76C0D" w:rsidP="00C76C0D">
            <w:pPr>
              <w:jc w:val="right"/>
            </w:pPr>
            <w:r>
              <w:t xml:space="preserve">Overcome the difficulties in the field of researches ,and  collecting information data. </w:t>
            </w:r>
          </w:p>
        </w:tc>
        <w:tc>
          <w:tcPr>
            <w:tcW w:w="1588" w:type="dxa"/>
          </w:tcPr>
          <w:p w:rsidR="0067184B" w:rsidRPr="0059651E" w:rsidRDefault="0059651E" w:rsidP="0067184B">
            <w:pPr>
              <w:jc w:val="center"/>
              <w:rPr>
                <w:rtl/>
              </w:rPr>
            </w:pPr>
            <w:r>
              <w:t>Academic stuff with higher studies students</w:t>
            </w:r>
          </w:p>
        </w:tc>
        <w:tc>
          <w:tcPr>
            <w:tcW w:w="1588" w:type="dxa"/>
          </w:tcPr>
          <w:p w:rsidR="0067184B" w:rsidRDefault="00610381" w:rsidP="00610381">
            <w:pPr>
              <w:jc w:val="right"/>
            </w:pPr>
            <w:r>
              <w:t>Educational resources unit</w:t>
            </w:r>
          </w:p>
        </w:tc>
        <w:tc>
          <w:tcPr>
            <w:tcW w:w="3178" w:type="dxa"/>
          </w:tcPr>
          <w:p w:rsidR="0067184B" w:rsidRDefault="0067184B" w:rsidP="0067184B">
            <w:pPr>
              <w:jc w:val="center"/>
              <w:rPr>
                <w:rtl/>
              </w:rPr>
            </w:pPr>
          </w:p>
          <w:p w:rsidR="0067184B" w:rsidRDefault="0084569A" w:rsidP="0084569A">
            <w:pPr>
              <w:jc w:val="right"/>
            </w:pPr>
            <w:r>
              <w:t>5-</w:t>
            </w:r>
            <w:r w:rsidR="001F2FA4">
              <w:t>Following  up the media that facilitate  researches achievement</w:t>
            </w:r>
          </w:p>
        </w:tc>
      </w:tr>
      <w:tr w:rsidR="00610381" w:rsidTr="00583D1A">
        <w:trPr>
          <w:trHeight w:val="558"/>
        </w:trPr>
        <w:tc>
          <w:tcPr>
            <w:tcW w:w="1559" w:type="dxa"/>
          </w:tcPr>
          <w:p w:rsidR="0067184B" w:rsidRDefault="00762BFC" w:rsidP="00762BFC">
            <w:pPr>
              <w:jc w:val="right"/>
            </w:pPr>
            <w:r>
              <w:t>Budget allocation to scientific journal of the faculty</w:t>
            </w:r>
          </w:p>
        </w:tc>
        <w:tc>
          <w:tcPr>
            <w:tcW w:w="2559" w:type="dxa"/>
          </w:tcPr>
          <w:p w:rsidR="0067184B" w:rsidRDefault="00C76C0D" w:rsidP="00C76C0D">
            <w:pPr>
              <w:jc w:val="right"/>
            </w:pPr>
            <w:r>
              <w:t>Providing references, media, magazines  and information data to publish their researches</w:t>
            </w:r>
            <w:r w:rsidR="00F2631D">
              <w:t xml:space="preserve"> easily</w:t>
            </w:r>
          </w:p>
        </w:tc>
        <w:tc>
          <w:tcPr>
            <w:tcW w:w="1588" w:type="dxa"/>
          </w:tcPr>
          <w:p w:rsidR="0067184B" w:rsidRPr="0059651E" w:rsidRDefault="0059651E" w:rsidP="0067184B">
            <w:pPr>
              <w:jc w:val="center"/>
              <w:rPr>
                <w:rtl/>
              </w:rPr>
            </w:pPr>
            <w:r>
              <w:t>Academic stuff with higher studies students</w:t>
            </w:r>
          </w:p>
        </w:tc>
        <w:tc>
          <w:tcPr>
            <w:tcW w:w="1588" w:type="dxa"/>
          </w:tcPr>
          <w:p w:rsidR="0067184B" w:rsidRDefault="00610381" w:rsidP="0067184B">
            <w:pPr>
              <w:jc w:val="center"/>
              <w:rPr>
                <w:rtl/>
              </w:rPr>
            </w:pPr>
            <w:r>
              <w:t>Scientific researches deanship</w:t>
            </w:r>
          </w:p>
        </w:tc>
        <w:tc>
          <w:tcPr>
            <w:tcW w:w="3178" w:type="dxa"/>
          </w:tcPr>
          <w:p w:rsidR="0067184B" w:rsidRDefault="0067184B" w:rsidP="0067184B">
            <w:pPr>
              <w:jc w:val="center"/>
              <w:rPr>
                <w:rtl/>
              </w:rPr>
            </w:pPr>
          </w:p>
          <w:p w:rsidR="0067184B" w:rsidRDefault="001F2FA4" w:rsidP="00B72A55">
            <w:pPr>
              <w:jc w:val="right"/>
              <w:rPr>
                <w:rtl/>
              </w:rPr>
            </w:pPr>
            <w:r>
              <w:t xml:space="preserve">6-following up  achievement of the scientific faculty  </w:t>
            </w:r>
            <w:r w:rsidR="00B72A55">
              <w:t>journal</w:t>
            </w:r>
            <w:r w:rsidR="00632A42">
              <w:t xml:space="preserve">. </w:t>
            </w:r>
          </w:p>
        </w:tc>
      </w:tr>
      <w:tr w:rsidR="00610381" w:rsidTr="00583D1A">
        <w:trPr>
          <w:trHeight w:val="558"/>
        </w:trPr>
        <w:tc>
          <w:tcPr>
            <w:tcW w:w="1559" w:type="dxa"/>
          </w:tcPr>
          <w:p w:rsidR="00632A42" w:rsidRPr="00762BFC" w:rsidRDefault="00762BFC" w:rsidP="00762BFC">
            <w:pPr>
              <w:jc w:val="right"/>
            </w:pPr>
            <w:r>
              <w:t xml:space="preserve">Putting a program to participate in the local or international </w:t>
            </w:r>
            <w:r w:rsidR="004E3240">
              <w:t xml:space="preserve"> </w:t>
            </w:r>
            <w:r>
              <w:t>conferences</w:t>
            </w:r>
          </w:p>
        </w:tc>
        <w:tc>
          <w:tcPr>
            <w:tcW w:w="2559" w:type="dxa"/>
          </w:tcPr>
          <w:p w:rsidR="00632A42" w:rsidRDefault="00F2631D" w:rsidP="0067184B">
            <w:pPr>
              <w:jc w:val="center"/>
            </w:pPr>
            <w:r>
              <w:t>Develop  and participate scientific researches process as a culture  all over the world</w:t>
            </w:r>
          </w:p>
        </w:tc>
        <w:tc>
          <w:tcPr>
            <w:tcW w:w="1588" w:type="dxa"/>
          </w:tcPr>
          <w:p w:rsidR="00632A42" w:rsidRDefault="0059651E" w:rsidP="0067184B">
            <w:pPr>
              <w:jc w:val="center"/>
              <w:rPr>
                <w:rtl/>
              </w:rPr>
            </w:pPr>
            <w:r>
              <w:t>Units and scientific departments</w:t>
            </w:r>
          </w:p>
        </w:tc>
        <w:tc>
          <w:tcPr>
            <w:tcW w:w="1588" w:type="dxa"/>
          </w:tcPr>
          <w:p w:rsidR="00632A42" w:rsidRDefault="00610381" w:rsidP="00610381">
            <w:pPr>
              <w:jc w:val="right"/>
            </w:pPr>
            <w:r>
              <w:t>Units and scientific departments</w:t>
            </w:r>
          </w:p>
        </w:tc>
        <w:tc>
          <w:tcPr>
            <w:tcW w:w="3178" w:type="dxa"/>
          </w:tcPr>
          <w:p w:rsidR="00632A42" w:rsidRDefault="00632A42" w:rsidP="00632A42">
            <w:pPr>
              <w:jc w:val="right"/>
            </w:pPr>
            <w:r>
              <w:t>7- following up the scientific  conference, seminars and workshops.</w:t>
            </w:r>
          </w:p>
        </w:tc>
      </w:tr>
      <w:tr w:rsidR="00610381" w:rsidTr="00583D1A">
        <w:trPr>
          <w:trHeight w:val="558"/>
        </w:trPr>
        <w:tc>
          <w:tcPr>
            <w:tcW w:w="1559" w:type="dxa"/>
          </w:tcPr>
          <w:p w:rsidR="00632A42" w:rsidRDefault="004E3240" w:rsidP="00DE2B5A">
            <w:pPr>
              <w:jc w:val="right"/>
            </w:pPr>
            <w:r>
              <w:t>Involve</w:t>
            </w:r>
            <w:r w:rsidR="00762BFC">
              <w:t xml:space="preserve"> the local society in the </w:t>
            </w:r>
            <w:r w:rsidR="005669B0">
              <w:t>activities of SR</w:t>
            </w:r>
          </w:p>
        </w:tc>
        <w:tc>
          <w:tcPr>
            <w:tcW w:w="2559" w:type="dxa"/>
          </w:tcPr>
          <w:p w:rsidR="00632A42" w:rsidRDefault="001C591B" w:rsidP="001C591B">
            <w:pPr>
              <w:jc w:val="right"/>
            </w:pPr>
            <w:r>
              <w:t xml:space="preserve">Focusing on the requirements at the </w:t>
            </w:r>
            <w:proofErr w:type="spellStart"/>
            <w:r>
              <w:t>Sharora</w:t>
            </w:r>
            <w:proofErr w:type="spellEnd"/>
            <w:r>
              <w:t xml:space="preserve"> governorate. </w:t>
            </w:r>
          </w:p>
        </w:tc>
        <w:tc>
          <w:tcPr>
            <w:tcW w:w="1588" w:type="dxa"/>
          </w:tcPr>
          <w:p w:rsidR="00632A42" w:rsidRDefault="0059651E" w:rsidP="0067184B">
            <w:pPr>
              <w:jc w:val="center"/>
            </w:pPr>
            <w:r>
              <w:t>Academic stuff with higher</w:t>
            </w:r>
          </w:p>
          <w:p w:rsidR="00EF3BA8" w:rsidRDefault="00EF3BA8" w:rsidP="0067184B">
            <w:pPr>
              <w:jc w:val="center"/>
              <w:rPr>
                <w:rtl/>
              </w:rPr>
            </w:pPr>
            <w:r>
              <w:t>studies</w:t>
            </w:r>
          </w:p>
        </w:tc>
        <w:tc>
          <w:tcPr>
            <w:tcW w:w="1588" w:type="dxa"/>
          </w:tcPr>
          <w:p w:rsidR="00632A42" w:rsidRDefault="00610381" w:rsidP="0089702A">
            <w:pPr>
              <w:jc w:val="right"/>
            </w:pPr>
            <w:r>
              <w:t xml:space="preserve">The faculty with also  faculty of  </w:t>
            </w:r>
          </w:p>
          <w:p w:rsidR="0089702A" w:rsidRPr="00610381" w:rsidRDefault="0089702A" w:rsidP="0089702A">
            <w:pPr>
              <w:jc w:val="right"/>
              <w:rPr>
                <w:rtl/>
              </w:rPr>
            </w:pPr>
            <w:r>
              <w:t>society</w:t>
            </w:r>
          </w:p>
        </w:tc>
        <w:tc>
          <w:tcPr>
            <w:tcW w:w="3178" w:type="dxa"/>
          </w:tcPr>
          <w:p w:rsidR="00632A42" w:rsidRDefault="00632A42" w:rsidP="00632A42">
            <w:pPr>
              <w:jc w:val="right"/>
            </w:pPr>
            <w:r>
              <w:t xml:space="preserve">8-link the annual plan with the other economic ,social  plans in the </w:t>
            </w:r>
            <w:r w:rsidR="00B60C85">
              <w:t>governorate</w:t>
            </w:r>
            <w:r>
              <w:t>.</w:t>
            </w:r>
          </w:p>
        </w:tc>
      </w:tr>
      <w:tr w:rsidR="00A117D5" w:rsidTr="00583D1A">
        <w:trPr>
          <w:trHeight w:val="558"/>
        </w:trPr>
        <w:tc>
          <w:tcPr>
            <w:tcW w:w="1559" w:type="dxa"/>
          </w:tcPr>
          <w:p w:rsidR="00A117D5" w:rsidRDefault="00DE2B5A" w:rsidP="005669B0">
            <w:pPr>
              <w:jc w:val="right"/>
            </w:pPr>
            <w:r>
              <w:t>Develop the quarterly plan at the faculty</w:t>
            </w:r>
          </w:p>
        </w:tc>
        <w:tc>
          <w:tcPr>
            <w:tcW w:w="2559" w:type="dxa"/>
          </w:tcPr>
          <w:p w:rsidR="00A117D5" w:rsidRDefault="00A117D5" w:rsidP="00A117D5">
            <w:pPr>
              <w:jc w:val="right"/>
            </w:pPr>
            <w:r>
              <w:t xml:space="preserve">Upgrading  performance for academic stuff inside the </w:t>
            </w:r>
            <w:r w:rsidR="00E714CB">
              <w:t>department</w:t>
            </w:r>
          </w:p>
        </w:tc>
        <w:tc>
          <w:tcPr>
            <w:tcW w:w="1588" w:type="dxa"/>
          </w:tcPr>
          <w:p w:rsidR="00A117D5" w:rsidRDefault="00A117D5" w:rsidP="0067184B">
            <w:pPr>
              <w:jc w:val="center"/>
            </w:pPr>
            <w:r>
              <w:t>Academic stuff</w:t>
            </w:r>
          </w:p>
        </w:tc>
        <w:tc>
          <w:tcPr>
            <w:tcW w:w="1588" w:type="dxa"/>
          </w:tcPr>
          <w:p w:rsidR="00A117D5" w:rsidRDefault="00A117D5" w:rsidP="00610381">
            <w:pPr>
              <w:jc w:val="right"/>
            </w:pPr>
            <w:r>
              <w:t>Units and scientific departments</w:t>
            </w:r>
          </w:p>
        </w:tc>
        <w:tc>
          <w:tcPr>
            <w:tcW w:w="3178" w:type="dxa"/>
          </w:tcPr>
          <w:p w:rsidR="00A117D5" w:rsidRDefault="00A117D5" w:rsidP="00A117D5">
            <w:pPr>
              <w:jc w:val="right"/>
            </w:pPr>
            <w:r>
              <w:t xml:space="preserve">9-Supervise on the department  seminars in each scientific  department.  </w:t>
            </w:r>
          </w:p>
        </w:tc>
      </w:tr>
    </w:tbl>
    <w:p w:rsidR="0067184B" w:rsidRDefault="0067184B" w:rsidP="0067184B">
      <w:pPr>
        <w:jc w:val="center"/>
      </w:pPr>
    </w:p>
    <w:sectPr w:rsidR="0067184B" w:rsidSect="00403D5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4B"/>
    <w:rsid w:val="000B6D76"/>
    <w:rsid w:val="001B1F39"/>
    <w:rsid w:val="001C591B"/>
    <w:rsid w:val="001D373B"/>
    <w:rsid w:val="001F2FA4"/>
    <w:rsid w:val="002F0FC3"/>
    <w:rsid w:val="00403D5F"/>
    <w:rsid w:val="0042275B"/>
    <w:rsid w:val="004E0549"/>
    <w:rsid w:val="004E3240"/>
    <w:rsid w:val="005669B0"/>
    <w:rsid w:val="005778B7"/>
    <w:rsid w:val="00583D1A"/>
    <w:rsid w:val="0059651E"/>
    <w:rsid w:val="00610381"/>
    <w:rsid w:val="00632A42"/>
    <w:rsid w:val="0067184B"/>
    <w:rsid w:val="007123BB"/>
    <w:rsid w:val="00762BFC"/>
    <w:rsid w:val="00804188"/>
    <w:rsid w:val="0084569A"/>
    <w:rsid w:val="00883B17"/>
    <w:rsid w:val="0089702A"/>
    <w:rsid w:val="008E6D47"/>
    <w:rsid w:val="0094633E"/>
    <w:rsid w:val="00952224"/>
    <w:rsid w:val="00A117D5"/>
    <w:rsid w:val="00A76A9E"/>
    <w:rsid w:val="00B25C24"/>
    <w:rsid w:val="00B60C85"/>
    <w:rsid w:val="00B72A55"/>
    <w:rsid w:val="00C76C0D"/>
    <w:rsid w:val="00DE2B5A"/>
    <w:rsid w:val="00E00D58"/>
    <w:rsid w:val="00E1337B"/>
    <w:rsid w:val="00E714CB"/>
    <w:rsid w:val="00EF3BA8"/>
    <w:rsid w:val="00F2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3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36</cp:revision>
  <dcterms:created xsi:type="dcterms:W3CDTF">2017-05-26T13:39:00Z</dcterms:created>
  <dcterms:modified xsi:type="dcterms:W3CDTF">2018-11-17T10:11:00Z</dcterms:modified>
</cp:coreProperties>
</file>